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81" w:rsidRPr="00171806" w:rsidRDefault="00E0642C" w:rsidP="00551F81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A26EAC">
        <w:rPr>
          <w:rFonts w:ascii="Arial" w:hAnsi="Arial" w:cs="Arial"/>
          <w:b/>
        </w:rPr>
        <w:t xml:space="preserve">OBAVIJEST  I UPUTE  KANDIDATIMA/KINJAMA </w:t>
      </w:r>
      <w:r w:rsidR="006B5A7C" w:rsidRPr="00A26EAC">
        <w:rPr>
          <w:rFonts w:ascii="Arial" w:hAnsi="Arial" w:cs="Arial"/>
        </w:rPr>
        <w:t xml:space="preserve"> prijavljenim na </w:t>
      </w:r>
      <w:r w:rsidR="00AA5DC4" w:rsidRPr="00A26EAC">
        <w:rPr>
          <w:rFonts w:ascii="Arial" w:hAnsi="Arial" w:cs="Arial"/>
        </w:rPr>
        <w:t>javni natječaj</w:t>
      </w:r>
      <w:r w:rsidR="006B5A7C" w:rsidRPr="00A26EAC">
        <w:rPr>
          <w:rFonts w:ascii="Arial" w:hAnsi="Arial" w:cs="Arial"/>
        </w:rPr>
        <w:t xml:space="preserve"> za </w:t>
      </w:r>
      <w:r w:rsidR="00A26EAC">
        <w:rPr>
          <w:rFonts w:ascii="Arial" w:hAnsi="Arial" w:cs="Arial"/>
        </w:rPr>
        <w:t>prijam u službu na radno mjesto</w:t>
      </w:r>
      <w:r w:rsidR="006B5A7C" w:rsidRPr="00A26EAC">
        <w:rPr>
          <w:rFonts w:ascii="Arial" w:hAnsi="Arial" w:cs="Arial"/>
        </w:rPr>
        <w:t>:</w:t>
      </w:r>
      <w:r w:rsidR="009857E2" w:rsidRPr="00A26EAC">
        <w:rPr>
          <w:rFonts w:ascii="Arial" w:hAnsi="Arial" w:cs="Arial"/>
        </w:rPr>
        <w:t xml:space="preserve"> </w:t>
      </w:r>
      <w:r w:rsidR="00D474CC" w:rsidRPr="00D474CC">
        <w:rPr>
          <w:rFonts w:ascii="Arial" w:hAnsi="Arial" w:cs="Arial"/>
        </w:rPr>
        <w:t>matičar u Odsjeku za opće poslove, matičarstvo i osobna stanja građana</w:t>
      </w:r>
      <w:r w:rsidR="00D474CC" w:rsidRPr="00817AA3">
        <w:rPr>
          <w:rFonts w:ascii="Arial" w:hAnsi="Arial" w:cs="Arial"/>
          <w:b/>
        </w:rPr>
        <w:t>,</w:t>
      </w:r>
      <w:r w:rsidR="001F6381">
        <w:rPr>
          <w:rFonts w:ascii="Arial" w:hAnsi="Arial" w:cs="Arial"/>
        </w:rPr>
        <w:t xml:space="preserve"> </w:t>
      </w:r>
      <w:r w:rsidR="00D474CC">
        <w:rPr>
          <w:rFonts w:ascii="Arial" w:hAnsi="Arial" w:cs="Arial"/>
        </w:rPr>
        <w:t xml:space="preserve">1 izvršitelj (m/ž) </w:t>
      </w:r>
      <w:r w:rsidR="001F6381">
        <w:rPr>
          <w:rFonts w:ascii="Arial" w:hAnsi="Arial" w:cs="Arial"/>
        </w:rPr>
        <w:t xml:space="preserve">mjesto rada </w:t>
      </w:r>
      <w:r w:rsidR="001E503F">
        <w:rPr>
          <w:rFonts w:ascii="Arial" w:hAnsi="Arial" w:cs="Arial"/>
        </w:rPr>
        <w:t>Pula</w:t>
      </w:r>
      <w:r w:rsidR="006B5A7C" w:rsidRPr="00A26EAC">
        <w:rPr>
          <w:rFonts w:ascii="Arial" w:hAnsi="Arial" w:cs="Arial"/>
        </w:rPr>
        <w:t>,</w:t>
      </w:r>
      <w:r w:rsidR="00551F81" w:rsidRPr="00A26EAC">
        <w:rPr>
          <w:rFonts w:ascii="Arial" w:hAnsi="Arial" w:cs="Arial"/>
        </w:rPr>
        <w:t xml:space="preserve"> </w:t>
      </w:r>
      <w:r w:rsidR="00D474CC">
        <w:rPr>
          <w:rFonts w:ascii="Arial" w:hAnsi="Arial" w:cs="Arial"/>
        </w:rPr>
        <w:t>na neodređeno vrijeme uz obavezan probni rad od tri mjeseca</w:t>
      </w:r>
      <w:r w:rsidR="002B61F0" w:rsidRPr="005F7A6D">
        <w:rPr>
          <w:rFonts w:ascii="Arial" w:hAnsi="Arial" w:cs="Arial"/>
        </w:rPr>
        <w:t>, u punom radnom vremenu</w:t>
      </w:r>
      <w:r w:rsidR="002B61F0" w:rsidRPr="00A26EAC">
        <w:rPr>
          <w:rFonts w:ascii="Arial" w:hAnsi="Arial" w:cs="Arial"/>
        </w:rPr>
        <w:t xml:space="preserve"> </w:t>
      </w:r>
      <w:r w:rsidR="00551F81" w:rsidRPr="00A26EAC">
        <w:rPr>
          <w:rFonts w:ascii="Arial" w:hAnsi="Arial" w:cs="Arial"/>
        </w:rPr>
        <w:t xml:space="preserve">u Upravnom odjelu za opću upravu i imovinsko – pravne poslove Istarske županije, </w:t>
      </w:r>
      <w:r w:rsidR="009857E2" w:rsidRPr="00A26EAC">
        <w:rPr>
          <w:rFonts w:ascii="Arial" w:hAnsi="Arial" w:cs="Arial"/>
        </w:rPr>
        <w:t>KLASA</w:t>
      </w:r>
      <w:r w:rsidR="00E369BC">
        <w:rPr>
          <w:rFonts w:ascii="Arial" w:hAnsi="Arial" w:cs="Arial"/>
        </w:rPr>
        <w:t>/CLASSE</w:t>
      </w:r>
      <w:r w:rsidR="009857E2" w:rsidRPr="00A26EAC">
        <w:rPr>
          <w:rFonts w:ascii="Arial" w:hAnsi="Arial" w:cs="Arial"/>
        </w:rPr>
        <w:t xml:space="preserve">: </w:t>
      </w:r>
      <w:r w:rsidR="00D474CC">
        <w:rPr>
          <w:rFonts w:ascii="Arial" w:hAnsi="Arial" w:cs="Arial"/>
          <w:color w:val="000000"/>
        </w:rPr>
        <w:t>112-01/23-01</w:t>
      </w:r>
      <w:r w:rsidR="008B3DE6">
        <w:rPr>
          <w:rFonts w:ascii="Arial" w:hAnsi="Arial" w:cs="Arial"/>
          <w:color w:val="000000"/>
        </w:rPr>
        <w:t>/01</w:t>
      </w:r>
      <w:r w:rsidR="00DF62D1">
        <w:rPr>
          <w:rFonts w:ascii="Arial" w:hAnsi="Arial" w:cs="Arial"/>
        </w:rPr>
        <w:t>, URBROJ</w:t>
      </w:r>
      <w:r w:rsidR="00E369BC">
        <w:rPr>
          <w:rFonts w:ascii="Arial" w:hAnsi="Arial" w:cs="Arial"/>
        </w:rPr>
        <w:t>/N.PROT</w:t>
      </w:r>
      <w:r w:rsidR="00DF62D1">
        <w:rPr>
          <w:rFonts w:ascii="Arial" w:hAnsi="Arial" w:cs="Arial"/>
        </w:rPr>
        <w:t>:</w:t>
      </w:r>
      <w:r w:rsidR="008B3DE6">
        <w:rPr>
          <w:rFonts w:ascii="Arial" w:hAnsi="Arial" w:cs="Arial"/>
          <w:color w:val="000000"/>
        </w:rPr>
        <w:t xml:space="preserve">2163-24/1-23-02 </w:t>
      </w:r>
      <w:r w:rsidR="009857E2" w:rsidRPr="00A26EAC">
        <w:rPr>
          <w:rFonts w:ascii="Arial" w:hAnsi="Arial" w:cs="Arial"/>
        </w:rPr>
        <w:t>od</w:t>
      </w:r>
      <w:r w:rsidR="00DF62D1">
        <w:rPr>
          <w:rFonts w:ascii="Arial" w:hAnsi="Arial" w:cs="Arial"/>
        </w:rPr>
        <w:t xml:space="preserve"> </w:t>
      </w:r>
      <w:r w:rsidR="00D474CC">
        <w:rPr>
          <w:rFonts w:ascii="Arial" w:hAnsi="Arial" w:cs="Arial"/>
        </w:rPr>
        <w:t>3</w:t>
      </w:r>
      <w:r w:rsidR="008B3DE6">
        <w:rPr>
          <w:rFonts w:ascii="Arial" w:hAnsi="Arial" w:cs="Arial"/>
        </w:rPr>
        <w:t xml:space="preserve">. </w:t>
      </w:r>
      <w:r w:rsidR="00D474CC">
        <w:rPr>
          <w:rFonts w:ascii="Arial" w:hAnsi="Arial" w:cs="Arial"/>
        </w:rPr>
        <w:t>travnja</w:t>
      </w:r>
      <w:r w:rsidR="008B3DE6">
        <w:rPr>
          <w:rFonts w:ascii="Arial" w:hAnsi="Arial" w:cs="Arial"/>
        </w:rPr>
        <w:t xml:space="preserve"> 2023.</w:t>
      </w:r>
      <w:r w:rsidR="00A26EAC" w:rsidRPr="00A26EAC">
        <w:rPr>
          <w:rFonts w:ascii="Arial" w:hAnsi="Arial" w:cs="Arial"/>
        </w:rPr>
        <w:t xml:space="preserve"> godine</w:t>
      </w:r>
      <w:r w:rsidR="009857E2" w:rsidRPr="00A26EAC">
        <w:rPr>
          <w:rFonts w:ascii="Arial" w:hAnsi="Arial" w:cs="Arial"/>
        </w:rPr>
        <w:t xml:space="preserve"> objavljen u </w:t>
      </w:r>
      <w:r w:rsidR="00DF62D1">
        <w:rPr>
          <w:rFonts w:ascii="Arial" w:hAnsi="Arial" w:cs="Arial"/>
        </w:rPr>
        <w:t xml:space="preserve">Narodnim novinama broj </w:t>
      </w:r>
      <w:r w:rsidR="00D474CC">
        <w:rPr>
          <w:rFonts w:ascii="Arial" w:hAnsi="Arial" w:cs="Arial"/>
        </w:rPr>
        <w:t>38</w:t>
      </w:r>
      <w:r w:rsidR="0049283D">
        <w:rPr>
          <w:rFonts w:ascii="Arial" w:hAnsi="Arial" w:cs="Arial"/>
        </w:rPr>
        <w:t>/2023</w:t>
      </w:r>
      <w:r w:rsidR="001E503F">
        <w:rPr>
          <w:rFonts w:ascii="Arial" w:hAnsi="Arial" w:cs="Arial"/>
        </w:rPr>
        <w:t xml:space="preserve"> </w:t>
      </w:r>
      <w:r w:rsidR="00DF62D1">
        <w:rPr>
          <w:rFonts w:ascii="Arial" w:hAnsi="Arial" w:cs="Arial"/>
        </w:rPr>
        <w:t>dana</w:t>
      </w:r>
      <w:r w:rsidR="00D474CC">
        <w:rPr>
          <w:rFonts w:ascii="Arial" w:hAnsi="Arial" w:cs="Arial"/>
        </w:rPr>
        <w:t xml:space="preserve"> 5</w:t>
      </w:r>
      <w:r w:rsidR="0049283D">
        <w:rPr>
          <w:rFonts w:ascii="Arial" w:hAnsi="Arial" w:cs="Arial"/>
        </w:rPr>
        <w:t xml:space="preserve">. </w:t>
      </w:r>
      <w:r w:rsidR="00D474CC">
        <w:rPr>
          <w:rFonts w:ascii="Arial" w:hAnsi="Arial" w:cs="Arial"/>
        </w:rPr>
        <w:t>travnja</w:t>
      </w:r>
      <w:r w:rsidR="0049283D">
        <w:rPr>
          <w:rFonts w:ascii="Arial" w:hAnsi="Arial" w:cs="Arial"/>
        </w:rPr>
        <w:t xml:space="preserve"> 2023</w:t>
      </w:r>
      <w:r w:rsidR="009857E2" w:rsidRPr="00A26EAC">
        <w:rPr>
          <w:rFonts w:ascii="Arial" w:hAnsi="Arial" w:cs="Arial"/>
        </w:rPr>
        <w:t>. godine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center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OPIS POSLOVA I RADNIH ZADATAKA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474CC" w:rsidRPr="00817AA3" w:rsidRDefault="00D474CC" w:rsidP="00D474CC">
      <w:pPr>
        <w:jc w:val="both"/>
        <w:rPr>
          <w:rFonts w:ascii="Arial" w:hAnsi="Arial" w:cs="Arial"/>
          <w:b/>
        </w:rPr>
      </w:pPr>
      <w:r w:rsidRPr="00817AA3">
        <w:rPr>
          <w:rFonts w:ascii="Arial" w:hAnsi="Arial" w:cs="Arial"/>
          <w:b/>
        </w:rPr>
        <w:t xml:space="preserve">Matičar u Odsjeku za opće poslove, matičarstvo i osobna stanja građana, </w:t>
      </w:r>
    </w:p>
    <w:p w:rsidR="00D474CC" w:rsidRPr="00817AA3" w:rsidRDefault="000119CD" w:rsidP="00D474CC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Izvršitelj (m/ž)</w:t>
      </w:r>
      <w:r w:rsidR="00D474CC" w:rsidRPr="00817AA3">
        <w:rPr>
          <w:rFonts w:ascii="Arial" w:hAnsi="Arial" w:cs="Arial"/>
        </w:rPr>
        <w:t xml:space="preserve"> na neodređeno vrijeme, s punim radnim vremenom, mjesto rada Pula, uz obvezni probni rok od tri mjeseca</w:t>
      </w:r>
    </w:p>
    <w:p w:rsidR="00551F81" w:rsidRPr="00171806" w:rsidRDefault="00551F81" w:rsidP="00551F81">
      <w:pPr>
        <w:pStyle w:val="Odlomakpopisa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</w:rPr>
        <w:t xml:space="preserve">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Osnovni podatci o radnom mjestu:</w:t>
      </w:r>
    </w:p>
    <w:p w:rsidR="00551F81" w:rsidRPr="00171806" w:rsidRDefault="000119CD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Kategorija: III</w:t>
      </w:r>
    </w:p>
    <w:p w:rsidR="00551F81" w:rsidRPr="00171806" w:rsidRDefault="00551F81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1806">
        <w:rPr>
          <w:rFonts w:ascii="Arial" w:hAnsi="Arial" w:cs="Arial"/>
        </w:rPr>
        <w:t>Potkategorija radn</w:t>
      </w:r>
      <w:r w:rsidR="00AA5DC4">
        <w:rPr>
          <w:rFonts w:ascii="Arial" w:hAnsi="Arial" w:cs="Arial"/>
        </w:rPr>
        <w:t xml:space="preserve">og mjesta: </w:t>
      </w:r>
      <w:r w:rsidR="000119CD">
        <w:rPr>
          <w:rFonts w:ascii="Arial" w:eastAsia="Times New Roman" w:hAnsi="Arial" w:cs="Arial"/>
          <w:lang w:eastAsia="hr-HR"/>
        </w:rPr>
        <w:t>referent</w:t>
      </w:r>
    </w:p>
    <w:p w:rsidR="00551F81" w:rsidRPr="00171806" w:rsidRDefault="000119CD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Razina potkategorije: -</w:t>
      </w:r>
    </w:p>
    <w:p w:rsidR="00551F81" w:rsidRPr="00171806" w:rsidRDefault="000119CD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Klasifikacijski rang: 11</w:t>
      </w:r>
    </w:p>
    <w:p w:rsidR="00551F81" w:rsidRPr="00171806" w:rsidRDefault="00551F81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1F81" w:rsidRPr="00171806" w:rsidRDefault="00551F81" w:rsidP="0055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71806">
        <w:rPr>
          <w:rFonts w:ascii="Arial" w:hAnsi="Arial" w:cs="Arial"/>
          <w:b/>
          <w:bCs/>
        </w:rPr>
        <w:t>Opis poslova radnog mjesta:</w:t>
      </w:r>
    </w:p>
    <w:p w:rsidR="00D312A3" w:rsidRPr="00171806" w:rsidRDefault="00D312A3" w:rsidP="00D312A3">
      <w:pPr>
        <w:pStyle w:val="Bezproreda"/>
        <w:rPr>
          <w:rFonts w:ascii="Arial" w:hAnsi="Arial" w:cs="Arial"/>
        </w:rPr>
      </w:pPr>
    </w:p>
    <w:p w:rsidR="000119CD" w:rsidRPr="000119CD" w:rsidRDefault="000119CD" w:rsidP="000119CD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 w:rsidRPr="000119CD">
        <w:rPr>
          <w:rFonts w:ascii="Arial" w:hAnsi="Arial" w:cs="Arial"/>
        </w:rPr>
        <w:t>obavlja poslove prijema i pregleda pismena i drugih dokumenata, njihovog razvrstavanja,</w:t>
      </w:r>
      <w:r>
        <w:rPr>
          <w:rFonts w:ascii="Arial" w:hAnsi="Arial" w:cs="Arial"/>
        </w:rPr>
        <w:t xml:space="preserve"> </w:t>
      </w:r>
      <w:r w:rsidRPr="000119CD">
        <w:rPr>
          <w:rFonts w:ascii="Arial" w:hAnsi="Arial" w:cs="Arial"/>
        </w:rPr>
        <w:t>upisivanje u odgovarajuće evidencije i uredske knjige, dostave u rad nadležnom upravnom</w:t>
      </w:r>
      <w:r>
        <w:rPr>
          <w:rFonts w:ascii="Arial" w:hAnsi="Arial" w:cs="Arial"/>
        </w:rPr>
        <w:t xml:space="preserve"> </w:t>
      </w:r>
      <w:r w:rsidRPr="000119CD">
        <w:rPr>
          <w:rFonts w:ascii="Arial" w:hAnsi="Arial" w:cs="Arial"/>
        </w:rPr>
        <w:t>tijelu, otpremanja, razvođenja te njihova arhiviranja i čuvanja u pismohrani</w:t>
      </w:r>
    </w:p>
    <w:p w:rsidR="000119CD" w:rsidRPr="000119CD" w:rsidRDefault="000119CD" w:rsidP="000119CD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 w:rsidRPr="000119CD">
        <w:rPr>
          <w:rFonts w:ascii="Arial" w:hAnsi="Arial" w:cs="Arial"/>
        </w:rPr>
        <w:t>obavlja poslove prijema stranaka te protokoliranja primljenih pismena putem pisarnice</w:t>
      </w:r>
    </w:p>
    <w:p w:rsidR="000119CD" w:rsidRPr="000119CD" w:rsidRDefault="000119CD" w:rsidP="000119CD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 w:rsidRPr="000119CD">
        <w:rPr>
          <w:rFonts w:ascii="Arial" w:hAnsi="Arial" w:cs="Arial"/>
        </w:rPr>
        <w:t>obavlja i druge poslove po nalogu voditelja Odsjeka ili nadređenog službenika</w:t>
      </w:r>
    </w:p>
    <w:p w:rsidR="000119CD" w:rsidRPr="000119CD" w:rsidRDefault="000119CD" w:rsidP="000119CD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 w:rsidRPr="000119CD">
        <w:rPr>
          <w:rFonts w:ascii="Arial" w:hAnsi="Arial" w:cs="Arial"/>
        </w:rPr>
        <w:t>Obavlja povjerene poslove državne uprave:</w:t>
      </w:r>
    </w:p>
    <w:p w:rsidR="000119CD" w:rsidRPr="000119CD" w:rsidRDefault="000119CD" w:rsidP="000119CD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 w:rsidRPr="000119CD">
        <w:rPr>
          <w:rFonts w:ascii="Arial" w:hAnsi="Arial" w:cs="Arial"/>
        </w:rPr>
        <w:t>vodi državne matice rođenih vjenčanih i umrlih te evidenciju o hrvatskom državljanstvu i</w:t>
      </w:r>
      <w:r>
        <w:rPr>
          <w:rFonts w:ascii="Arial" w:hAnsi="Arial" w:cs="Arial"/>
        </w:rPr>
        <w:t xml:space="preserve"> </w:t>
      </w:r>
      <w:r w:rsidRPr="000119CD">
        <w:rPr>
          <w:rFonts w:ascii="Arial" w:hAnsi="Arial" w:cs="Arial"/>
        </w:rPr>
        <w:t>registar životnog partnerstva</w:t>
      </w:r>
    </w:p>
    <w:p w:rsidR="000119CD" w:rsidRPr="000119CD" w:rsidRDefault="000119CD" w:rsidP="000119CD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 w:rsidRPr="000119CD">
        <w:rPr>
          <w:rFonts w:ascii="Arial" w:hAnsi="Arial" w:cs="Arial"/>
        </w:rPr>
        <w:t>verificira državne matice rođenih vjenčanih i umrlih te evidenciju o hrvatskom državljanstvu</w:t>
      </w:r>
      <w:r>
        <w:rPr>
          <w:rFonts w:ascii="Arial" w:hAnsi="Arial" w:cs="Arial"/>
        </w:rPr>
        <w:t xml:space="preserve"> </w:t>
      </w:r>
      <w:r w:rsidRPr="000119CD">
        <w:rPr>
          <w:rFonts w:ascii="Arial" w:hAnsi="Arial" w:cs="Arial"/>
        </w:rPr>
        <w:t>i registru životnog partnerstva u elektroničkom obliku</w:t>
      </w:r>
    </w:p>
    <w:p w:rsidR="000119CD" w:rsidRPr="000119CD" w:rsidRDefault="000119CD" w:rsidP="000119CD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 w:rsidRPr="000119CD">
        <w:rPr>
          <w:rFonts w:ascii="Arial" w:hAnsi="Arial" w:cs="Arial"/>
        </w:rPr>
        <w:t>izdaje izvatke i potvrde iz državnih matica, evidencije o državljanstvu i registru životnog</w:t>
      </w:r>
      <w:r>
        <w:rPr>
          <w:rFonts w:ascii="Arial" w:hAnsi="Arial" w:cs="Arial"/>
        </w:rPr>
        <w:t xml:space="preserve"> </w:t>
      </w:r>
      <w:r w:rsidRPr="000119CD">
        <w:rPr>
          <w:rFonts w:ascii="Arial" w:hAnsi="Arial" w:cs="Arial"/>
        </w:rPr>
        <w:t>partnerstva</w:t>
      </w:r>
    </w:p>
    <w:p w:rsidR="000119CD" w:rsidRPr="000119CD" w:rsidRDefault="000119CD" w:rsidP="000119CD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 w:rsidRPr="000119CD">
        <w:rPr>
          <w:rFonts w:ascii="Arial" w:hAnsi="Arial" w:cs="Arial"/>
        </w:rPr>
        <w:t>obavlja pripremne radnje za sklapanje braka u građanskom i vjerskom obliku te za</w:t>
      </w:r>
    </w:p>
    <w:p w:rsidR="000119CD" w:rsidRPr="000119CD" w:rsidRDefault="000119CD" w:rsidP="000119CD">
      <w:pPr>
        <w:pStyle w:val="Bezproreda"/>
        <w:ind w:left="720"/>
        <w:jc w:val="both"/>
        <w:rPr>
          <w:rFonts w:ascii="Arial" w:hAnsi="Arial" w:cs="Arial"/>
        </w:rPr>
      </w:pPr>
      <w:r w:rsidRPr="000119CD">
        <w:rPr>
          <w:rFonts w:ascii="Arial" w:hAnsi="Arial" w:cs="Arial"/>
        </w:rPr>
        <w:t>sklapanje životnog partnerstva</w:t>
      </w:r>
      <w:r>
        <w:rPr>
          <w:rFonts w:ascii="Arial" w:hAnsi="Arial" w:cs="Arial"/>
        </w:rPr>
        <w:t xml:space="preserve"> </w:t>
      </w:r>
      <w:r w:rsidRPr="000119CD">
        <w:rPr>
          <w:rFonts w:ascii="Arial" w:hAnsi="Arial" w:cs="Arial"/>
        </w:rPr>
        <w:t>sklapa brak u građanskom obliku</w:t>
      </w:r>
    </w:p>
    <w:p w:rsidR="00AA5DC4" w:rsidRPr="000119CD" w:rsidRDefault="000119CD" w:rsidP="000119CD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 w:rsidRPr="000119CD">
        <w:rPr>
          <w:rFonts w:ascii="Arial" w:hAnsi="Arial" w:cs="Arial"/>
        </w:rPr>
        <w:t>obavlja provjeru upisa u popis birača</w:t>
      </w:r>
    </w:p>
    <w:p w:rsidR="000119CD" w:rsidRDefault="000119CD" w:rsidP="000119CD">
      <w:pPr>
        <w:spacing w:after="0" w:line="240" w:lineRule="auto"/>
        <w:jc w:val="both"/>
        <w:rPr>
          <w:rFonts w:ascii="Arial" w:hAnsi="Arial" w:cs="Arial"/>
          <w:b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Podatci o plaći:</w:t>
      </w:r>
    </w:p>
    <w:p w:rsidR="00551F81" w:rsidRPr="00A616E0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Plaću </w:t>
      </w:r>
      <w:r w:rsidR="000119CD">
        <w:rPr>
          <w:rFonts w:ascii="Arial" w:hAnsi="Arial" w:cs="Arial"/>
        </w:rPr>
        <w:t>matičar</w:t>
      </w:r>
      <w:r w:rsidR="00366333">
        <w:rPr>
          <w:rFonts w:ascii="Arial" w:hAnsi="Arial" w:cs="Arial"/>
        </w:rPr>
        <w:t>a</w:t>
      </w:r>
      <w:r w:rsidR="00006CEB">
        <w:rPr>
          <w:rFonts w:ascii="Arial" w:hAnsi="Arial" w:cs="Arial"/>
        </w:rPr>
        <w:t xml:space="preserve"> </w:t>
      </w:r>
      <w:r w:rsidRPr="00171806">
        <w:rPr>
          <w:rFonts w:ascii="Arial" w:hAnsi="Arial" w:cs="Arial"/>
        </w:rPr>
        <w:t>čini umnožak koeficijenata složenosti poslova radnog mjesta i osnovice</w:t>
      </w:r>
      <w:r w:rsidR="005A22FD" w:rsidRPr="00171806">
        <w:rPr>
          <w:rFonts w:ascii="Arial" w:hAnsi="Arial" w:cs="Arial"/>
        </w:rPr>
        <w:t xml:space="preserve"> za obračun plaće uvećan za 0,5 % za svaku navršenu godinu radnog staža</w:t>
      </w:r>
      <w:r w:rsidR="001E503F">
        <w:rPr>
          <w:rFonts w:ascii="Arial" w:hAnsi="Arial" w:cs="Arial"/>
        </w:rPr>
        <w:t xml:space="preserve">. </w:t>
      </w:r>
      <w:r w:rsidR="002D7908">
        <w:rPr>
          <w:rFonts w:ascii="Arial" w:hAnsi="Arial" w:cs="Arial"/>
        </w:rPr>
        <w:t>Odredbom članka</w:t>
      </w:r>
      <w:r w:rsidRPr="00171806">
        <w:rPr>
          <w:rFonts w:ascii="Arial" w:hAnsi="Arial" w:cs="Arial"/>
        </w:rPr>
        <w:t xml:space="preserve"> 8. Odluke o mjerilima za određivanje plaće župana i zamjenika župana te službenika i namještenika u upravnim tijelima Istarske županije ("Službene novine Istarske županije", broj 10/10, 8/14 i 11/15, 26/19</w:t>
      </w:r>
      <w:r w:rsidR="004375F3">
        <w:rPr>
          <w:rFonts w:ascii="Arial" w:hAnsi="Arial" w:cs="Arial"/>
        </w:rPr>
        <w:t xml:space="preserve">, 29/21 i </w:t>
      </w:r>
      <w:r w:rsidR="001E503F">
        <w:rPr>
          <w:rFonts w:ascii="Arial" w:hAnsi="Arial" w:cs="Arial"/>
        </w:rPr>
        <w:t>37/22</w:t>
      </w:r>
      <w:r w:rsidRPr="00171806">
        <w:rPr>
          <w:rFonts w:ascii="Arial" w:hAnsi="Arial" w:cs="Arial"/>
        </w:rPr>
        <w:t xml:space="preserve">), utvrđen je koeficijent složenosti poslova </w:t>
      </w:r>
      <w:r w:rsidR="000119CD">
        <w:rPr>
          <w:rFonts w:ascii="Arial" w:hAnsi="Arial" w:cs="Arial"/>
        </w:rPr>
        <w:t xml:space="preserve">matičara </w:t>
      </w:r>
      <w:r w:rsidR="00006CEB">
        <w:rPr>
          <w:rFonts w:ascii="Arial" w:hAnsi="Arial" w:cs="Arial"/>
        </w:rPr>
        <w:t>koeficijentom 1,70</w:t>
      </w:r>
      <w:r w:rsidRPr="00171806">
        <w:rPr>
          <w:rFonts w:ascii="Arial" w:hAnsi="Arial" w:cs="Arial"/>
        </w:rPr>
        <w:t>.</w:t>
      </w:r>
      <w:r w:rsidR="00D312A3" w:rsidRPr="00171806">
        <w:rPr>
          <w:rFonts w:ascii="Arial" w:hAnsi="Arial" w:cs="Arial"/>
        </w:rPr>
        <w:t xml:space="preserve"> </w:t>
      </w:r>
      <w:r w:rsidR="001E503F">
        <w:rPr>
          <w:rFonts w:ascii="Arial" w:hAnsi="Arial" w:cs="Arial"/>
        </w:rPr>
        <w:t xml:space="preserve">Odredbom </w:t>
      </w:r>
      <w:r w:rsidR="00D312A3" w:rsidRPr="00171806">
        <w:rPr>
          <w:rFonts w:ascii="Arial" w:hAnsi="Arial" w:cs="Arial"/>
        </w:rPr>
        <w:t>č</w:t>
      </w:r>
      <w:r w:rsidR="001E503F">
        <w:rPr>
          <w:rFonts w:ascii="Arial" w:hAnsi="Arial" w:cs="Arial"/>
        </w:rPr>
        <w:t>lanka 5. Aneksa br. 6</w:t>
      </w:r>
      <w:r w:rsidR="005A22FD" w:rsidRPr="00171806">
        <w:rPr>
          <w:rFonts w:ascii="Arial" w:hAnsi="Arial" w:cs="Arial"/>
        </w:rPr>
        <w:t>. Kolektivnog ugovora za zaposlene u jedinicama lokalne samouprave i uprav</w:t>
      </w:r>
      <w:r w:rsidR="00D312A3" w:rsidRPr="00171806">
        <w:rPr>
          <w:rFonts w:ascii="Arial" w:hAnsi="Arial" w:cs="Arial"/>
        </w:rPr>
        <w:t>nim odjelima Istarske županije o</w:t>
      </w:r>
      <w:r w:rsidR="001E503F">
        <w:rPr>
          <w:rFonts w:ascii="Arial" w:hAnsi="Arial" w:cs="Arial"/>
        </w:rPr>
        <w:t>d 20</w:t>
      </w:r>
      <w:r w:rsidR="005A22FD" w:rsidRPr="00171806">
        <w:rPr>
          <w:rFonts w:ascii="Arial" w:hAnsi="Arial" w:cs="Arial"/>
        </w:rPr>
        <w:t>.</w:t>
      </w:r>
      <w:r w:rsidR="001E503F">
        <w:rPr>
          <w:rFonts w:ascii="Arial" w:hAnsi="Arial" w:cs="Arial"/>
        </w:rPr>
        <w:t xml:space="preserve"> listopada 2022</w:t>
      </w:r>
      <w:r w:rsidR="005A22FD" w:rsidRPr="00171806">
        <w:rPr>
          <w:rFonts w:ascii="Arial" w:hAnsi="Arial" w:cs="Arial"/>
        </w:rPr>
        <w:t>.</w:t>
      </w:r>
      <w:r w:rsidR="00AA5DC4">
        <w:rPr>
          <w:rFonts w:ascii="Arial" w:hAnsi="Arial" w:cs="Arial"/>
        </w:rPr>
        <w:t xml:space="preserve"> </w:t>
      </w:r>
      <w:r w:rsidR="005A22FD" w:rsidRPr="00171806">
        <w:rPr>
          <w:rFonts w:ascii="Arial" w:hAnsi="Arial" w:cs="Arial"/>
        </w:rPr>
        <w:t>godine utvrđena je bruto osnovica za obračun plaće služben</w:t>
      </w:r>
      <w:r w:rsidR="001E503F">
        <w:rPr>
          <w:rFonts w:ascii="Arial" w:hAnsi="Arial" w:cs="Arial"/>
        </w:rPr>
        <w:t>ika i namještenika koja iznosi 574 EUR / 4.324,80 HRK (</w:t>
      </w:r>
      <w:r w:rsidR="001E503F" w:rsidRPr="001E503F">
        <w:rPr>
          <w:rFonts w:ascii="Arial" w:hAnsi="Arial" w:cs="Arial"/>
        </w:rPr>
        <w:t>Fiksni tečaj konverzije kune u euro: 1 euro = 7,53450 kuna</w:t>
      </w:r>
      <w:r w:rsidR="00A616E0">
        <w:rPr>
          <w:rFonts w:ascii="Arial" w:hAnsi="Arial" w:cs="Arial"/>
        </w:rPr>
        <w:t xml:space="preserve">).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TESTIRANJE KANDIDATA: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 xml:space="preserve">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Testiranje kandidata/kandidatkinja sastoji se od: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</w:p>
    <w:p w:rsidR="00551F81" w:rsidRPr="00171806" w:rsidRDefault="00551F81" w:rsidP="00551F8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>provjere znanja i sposobnosti bitnih za obavljanje poslova radnog mjesta na koje se službenik/ca prima - pismeni test</w:t>
      </w:r>
    </w:p>
    <w:p w:rsidR="00551F81" w:rsidRPr="00171806" w:rsidRDefault="00551F81" w:rsidP="00551F8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>usmeni intervju s Povjerenstvom za provedbu oglasa</w:t>
      </w:r>
    </w:p>
    <w:p w:rsidR="00551F81" w:rsidRPr="00171806" w:rsidRDefault="00551F81" w:rsidP="00551F81">
      <w:pPr>
        <w:pStyle w:val="Odlomakpopisa"/>
        <w:spacing w:after="0" w:line="240" w:lineRule="auto"/>
        <w:ind w:left="360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Prethodnoj provjeri znanja i sposobnosti kandidata mogu pristupiti samo kandidati/kandidatkinje koji su podnijeli urednu i pravodobnu prijavu te koji ispunjavaju formalne uvjete iz </w:t>
      </w:r>
      <w:r w:rsidR="00006CEB">
        <w:rPr>
          <w:rFonts w:ascii="Arial" w:hAnsi="Arial" w:cs="Arial"/>
        </w:rPr>
        <w:t>javnog natječaja</w:t>
      </w:r>
      <w:r w:rsidRPr="00171806">
        <w:rPr>
          <w:rFonts w:ascii="Arial" w:hAnsi="Arial" w:cs="Arial"/>
        </w:rPr>
        <w:t>, a istima ć</w:t>
      </w:r>
      <w:r w:rsidR="00293328" w:rsidRPr="00171806">
        <w:rPr>
          <w:rFonts w:ascii="Arial" w:hAnsi="Arial" w:cs="Arial"/>
        </w:rPr>
        <w:t xml:space="preserve">e se poziv uputiti i putem elektroničke pošte koju su naveli u prijavi na </w:t>
      </w:r>
      <w:r w:rsidR="00006CEB">
        <w:rPr>
          <w:rFonts w:ascii="Arial" w:hAnsi="Arial" w:cs="Arial"/>
        </w:rPr>
        <w:t>natječaj</w:t>
      </w:r>
      <w:r w:rsidRPr="00171806">
        <w:rPr>
          <w:rFonts w:ascii="Arial" w:hAnsi="Arial" w:cs="Arial"/>
        </w:rPr>
        <w:t xml:space="preserve">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Pravni izvori za pripremu provjere znanja (testiranja) kandi</w:t>
      </w:r>
      <w:r w:rsidR="00293328" w:rsidRPr="00171806">
        <w:rPr>
          <w:rFonts w:ascii="Arial" w:hAnsi="Arial" w:cs="Arial"/>
          <w:b/>
        </w:rPr>
        <w:t xml:space="preserve">data/kinja objavljenih u </w:t>
      </w:r>
      <w:r w:rsidR="00006CEB">
        <w:rPr>
          <w:rFonts w:ascii="Arial" w:hAnsi="Arial" w:cs="Arial"/>
          <w:b/>
        </w:rPr>
        <w:t>Javnom natječaju</w:t>
      </w:r>
    </w:p>
    <w:p w:rsidR="00006CEB" w:rsidRDefault="00006CEB" w:rsidP="00551F81">
      <w:pPr>
        <w:spacing w:after="0" w:line="240" w:lineRule="auto"/>
        <w:jc w:val="both"/>
        <w:rPr>
          <w:rFonts w:ascii="Arial" w:hAnsi="Arial" w:cs="Arial"/>
          <w:b/>
        </w:rPr>
      </w:pPr>
    </w:p>
    <w:p w:rsidR="00006CEB" w:rsidRDefault="00006CEB" w:rsidP="00006CEB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Propisi čiji će se sadržaj primjenjivati u provjeri znanja su:</w:t>
      </w:r>
    </w:p>
    <w:p w:rsidR="00006CEB" w:rsidRDefault="00006CEB" w:rsidP="00006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 dio:</w:t>
      </w:r>
    </w:p>
    <w:p w:rsidR="00006CEB" w:rsidRDefault="00006CEB" w:rsidP="00006CE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Ustav RH ("Narodne novine", broj 41/01, 55/01, 76/10, 85/10 –pročišćeni tekst i 5/14),</w:t>
      </w:r>
    </w:p>
    <w:p w:rsidR="007D01F2" w:rsidRDefault="00006CEB" w:rsidP="007D01F2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("Narodne novine", broj 33/01, 60/01,  129/05, 109/07, 125/08, 36/09, 150/11, 144/12, 19/13 – pročišćeni tekst i 137/15, 123/17, 98/19, 144/2020).</w:t>
      </w:r>
    </w:p>
    <w:p w:rsidR="00006CEB" w:rsidRPr="007D01F2" w:rsidRDefault="007D01F2" w:rsidP="007D01F2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7D01F2">
        <w:rPr>
          <w:rFonts w:ascii="Arial" w:eastAsia="Times New Roman" w:hAnsi="Arial" w:cs="Arial"/>
          <w:lang w:eastAsia="hr-HR"/>
        </w:rPr>
        <w:t>Zakona o službenicima i namještenicima u lokalnoj i područnoj (regionalnoj) samoupravi ("Narodne novine" br. 86/08., 61/11., 4/18., 96/18., 112/19.)</w:t>
      </w:r>
    </w:p>
    <w:p w:rsidR="00006CEB" w:rsidRPr="00006CEB" w:rsidRDefault="00006CEB" w:rsidP="00006CEB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006CEB" w:rsidRDefault="00006CEB" w:rsidP="00006CEB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dio:</w:t>
      </w:r>
    </w:p>
    <w:p w:rsidR="000119CD" w:rsidRPr="00817AA3" w:rsidRDefault="000119CD" w:rsidP="000119CD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817AA3">
        <w:rPr>
          <w:rFonts w:ascii="Arial" w:hAnsi="Arial" w:cs="Arial"/>
        </w:rPr>
        <w:t>Zakon o državnim maticama ("Narodne novine" br. 96/1993., 76/2013., 98/2019., 133/2022.)</w:t>
      </w:r>
    </w:p>
    <w:p w:rsidR="000119CD" w:rsidRPr="00817AA3" w:rsidRDefault="000119CD" w:rsidP="000119CD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817AA3">
        <w:rPr>
          <w:rFonts w:ascii="Arial" w:hAnsi="Arial" w:cs="Arial"/>
        </w:rPr>
        <w:t>Zakon o hrvatskom državljanstvu ("Narodne novine" br. 53/1991., 70/1991., 28/1992., 113/1993., 4/1994., 130/2011., 110/2015., 102/2019., 138/2021.)</w:t>
      </w:r>
    </w:p>
    <w:p w:rsidR="000119CD" w:rsidRPr="00817AA3" w:rsidRDefault="000119CD" w:rsidP="000119CD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817AA3">
        <w:rPr>
          <w:rFonts w:ascii="Arial" w:hAnsi="Arial" w:cs="Arial"/>
        </w:rPr>
        <w:t>Obiteljski zakon ("Narodne novine" br. 103/2015., 98/2019., 47/2020.) u odnosu na treći dio: PRAVNI ODNOSI RODITELJA I DJECE I MJERE ZA ZAŠTITU PRAVA I DOBROBITI DJECE, UTVRĐIVANJE OČINSTVA od članka 60. do članka 74.</w:t>
      </w:r>
    </w:p>
    <w:p w:rsidR="00006CEB" w:rsidRPr="00171806" w:rsidRDefault="00006CEB" w:rsidP="00551F81">
      <w:pPr>
        <w:spacing w:after="0" w:line="240" w:lineRule="auto"/>
        <w:jc w:val="both"/>
        <w:rPr>
          <w:rFonts w:ascii="Arial" w:hAnsi="Arial" w:cs="Arial"/>
          <w:b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  <w:r w:rsidRPr="00171806">
        <w:rPr>
          <w:rFonts w:ascii="Arial" w:hAnsi="Arial" w:cs="Arial"/>
          <w:b/>
        </w:rPr>
        <w:t>Pravila testiranja kandidata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  <w:b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>Po dolasku na testiranje od kandidata/kinja će biti zatraženo predočavanje odgovarajuće isprave radi utvrđivanja identiteta</w:t>
      </w:r>
      <w:r w:rsidR="00293328" w:rsidRPr="00171806">
        <w:rPr>
          <w:rFonts w:ascii="Arial" w:hAnsi="Arial" w:cs="Arial"/>
        </w:rPr>
        <w:t xml:space="preserve"> te potpisivanje suglasnosti za obradu osobnih podataka</w:t>
      </w:r>
      <w:r w:rsidRPr="00171806">
        <w:rPr>
          <w:rFonts w:ascii="Arial" w:hAnsi="Arial" w:cs="Arial"/>
        </w:rPr>
        <w:t xml:space="preserve">. Kandidati/kinje koji/e ne mogu dokazati identitet ne mogu pristupiti testiranju.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>Nakon utvrđivanja identiteta kandidata/kinja, istima će biti podijeljena pitanja za provjeru znanja putem pismenog testiranja (20 pitanja - 20 bodova). Svaki dio provjere znanja i sposo</w:t>
      </w:r>
      <w:r w:rsidR="00A26EAC">
        <w:rPr>
          <w:rFonts w:ascii="Arial" w:hAnsi="Arial" w:cs="Arial"/>
        </w:rPr>
        <w:t>bnosti kandidata sastoji se od 10</w:t>
      </w:r>
      <w:r w:rsidRPr="00171806">
        <w:rPr>
          <w:rFonts w:ascii="Arial" w:hAnsi="Arial" w:cs="Arial"/>
        </w:rPr>
        <w:t xml:space="preserve"> pitanja. Svako pitanje boduje se s jednim bodom. Maksimalno ostvariv broj bodova na pismenom testiranju je 20.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Na pisanoj provjeri nije dozvoljeno koristiti se literaturom i zabilješkama, napuštati prostoriju, razgovarati s ostalim kandidatima/kinjama, niti na bilo koji drugi način remetiti koncentraciju kandidata, a mobitel je potrebno isključiti.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Pismena provjera traje najduže 60 minuta.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Intervju se provodi samo s kandidatima/kinjama koji/e su ostvarili/e najmanje 50% bodova iz svakog dijela provjere znanja i sposobnosti na provedenom testiranju.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Kandidati/kinje koji su zadovoljili na testiranju pristupaju razgovoru s Povjerenstvom za provedbu oglasa (intervju).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>Povjerenstvo za provedbu oglasa putem intervjua s kandidatima/kinjama utvrđuje interese, profesionalne ciljeve i motivaciju za rad (4 pitanja). Svako pitanje ocjenjuje se s ocjenom od 1 do 5. Maksimalno ostvariv broj bodova na razgovoru (intervju) je 20.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Nakon provedenog pismenog testiranja i intervjua maksimalno ostvariv sveukupni broj bodova je 40.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Nakon provedbe testiranja i intervjua Povjerenstvo za provedbu oglasa utvrđuje rang listu kandidata prema ukupnom broju ostvarenih bodova na testiranju i intervjuu.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Povjerenstvo dostavlja pročelnici Upravnog odjela za opću upravu i imovinsko – pravne poslove Istarske županije izvješće o provedenom postupku, kojeg potpisuju svi članovi Povjerenstva.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Svi </w:t>
      </w:r>
      <w:r w:rsidR="00A26EAC">
        <w:rPr>
          <w:rFonts w:ascii="Arial" w:hAnsi="Arial" w:cs="Arial"/>
        </w:rPr>
        <w:t>kandidati prijavljeni na javni natječaj</w:t>
      </w:r>
      <w:r w:rsidR="00DA62F0" w:rsidRPr="00171806">
        <w:rPr>
          <w:rFonts w:ascii="Arial" w:hAnsi="Arial" w:cs="Arial"/>
        </w:rPr>
        <w:t xml:space="preserve"> </w:t>
      </w:r>
      <w:r w:rsidRPr="00171806">
        <w:rPr>
          <w:rFonts w:ascii="Arial" w:hAnsi="Arial" w:cs="Arial"/>
        </w:rPr>
        <w:t xml:space="preserve">imaju pravo uvida u dokumentaciju koja se odnosi </w:t>
      </w:r>
      <w:r w:rsidR="00DA2570" w:rsidRPr="00171806">
        <w:rPr>
          <w:rFonts w:ascii="Arial" w:hAnsi="Arial" w:cs="Arial"/>
        </w:rPr>
        <w:t xml:space="preserve">na </w:t>
      </w:r>
      <w:r w:rsidR="00A26EAC">
        <w:rPr>
          <w:rFonts w:ascii="Arial" w:hAnsi="Arial" w:cs="Arial"/>
        </w:rPr>
        <w:t>natječaj.</w:t>
      </w:r>
      <w:r w:rsidRPr="00171806">
        <w:rPr>
          <w:rFonts w:ascii="Arial" w:hAnsi="Arial" w:cs="Arial"/>
        </w:rPr>
        <w:t xml:space="preserve">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  <w:r w:rsidRPr="00171806">
        <w:rPr>
          <w:rFonts w:ascii="Arial" w:hAnsi="Arial" w:cs="Arial"/>
        </w:rPr>
        <w:t xml:space="preserve">Riječi i pojmovi koji imaju rodno značenje, korišteni u obavijesti i uputama kandidatima odnose se jednako na muški i ženski rod bez obzira jesu li korišteni u muškom ili ženskom rodu. </w:t>
      </w:r>
    </w:p>
    <w:p w:rsidR="00551F81" w:rsidRPr="00171806" w:rsidRDefault="00551F81" w:rsidP="00551F81">
      <w:pPr>
        <w:spacing w:after="0" w:line="240" w:lineRule="auto"/>
        <w:jc w:val="both"/>
        <w:rPr>
          <w:rFonts w:ascii="Arial" w:hAnsi="Arial" w:cs="Arial"/>
        </w:rPr>
      </w:pPr>
    </w:p>
    <w:p w:rsidR="00551F81" w:rsidRPr="00171806" w:rsidRDefault="00F04021" w:rsidP="00A26EA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1806">
        <w:rPr>
          <w:rFonts w:ascii="Arial" w:hAnsi="Arial" w:cs="Arial"/>
          <w:b/>
        </w:rPr>
        <w:t>Prethodna provjera z</w:t>
      </w:r>
      <w:r w:rsidR="009857E2">
        <w:rPr>
          <w:rFonts w:ascii="Arial" w:hAnsi="Arial" w:cs="Arial"/>
          <w:b/>
        </w:rPr>
        <w:t>nanja i sposobnosti kandidata (</w:t>
      </w:r>
      <w:r w:rsidRPr="00171806">
        <w:rPr>
          <w:rFonts w:ascii="Arial" w:hAnsi="Arial" w:cs="Arial"/>
          <w:b/>
        </w:rPr>
        <w:t xml:space="preserve">pismeno testiranje i usmeni razgovor ) provest će </w:t>
      </w:r>
      <w:r w:rsidR="00DF62D1">
        <w:rPr>
          <w:rFonts w:ascii="Arial" w:hAnsi="Arial" w:cs="Arial"/>
          <w:b/>
          <w:u w:val="single"/>
        </w:rPr>
        <w:t xml:space="preserve">se dana </w:t>
      </w:r>
      <w:r w:rsidR="002D7908">
        <w:rPr>
          <w:rFonts w:ascii="Arial" w:hAnsi="Arial" w:cs="Arial"/>
          <w:b/>
          <w:u w:val="single"/>
        </w:rPr>
        <w:t xml:space="preserve"> </w:t>
      </w:r>
      <w:r w:rsidR="002F4866">
        <w:rPr>
          <w:rFonts w:ascii="Arial" w:hAnsi="Arial" w:cs="Arial"/>
          <w:b/>
          <w:u w:val="single"/>
        </w:rPr>
        <w:t xml:space="preserve"> 3. svibnja 2023</w:t>
      </w:r>
      <w:r w:rsidR="008B3DE6">
        <w:rPr>
          <w:rFonts w:ascii="Arial" w:hAnsi="Arial" w:cs="Arial"/>
          <w:b/>
          <w:u w:val="single"/>
        </w:rPr>
        <w:t>.</w:t>
      </w:r>
      <w:r w:rsidR="002D7908">
        <w:rPr>
          <w:rFonts w:ascii="Arial" w:hAnsi="Arial" w:cs="Arial"/>
          <w:b/>
          <w:u w:val="single"/>
        </w:rPr>
        <w:t xml:space="preserve">  </w:t>
      </w:r>
      <w:r w:rsidR="00A26EAC">
        <w:rPr>
          <w:rFonts w:ascii="Arial" w:hAnsi="Arial" w:cs="Arial"/>
          <w:b/>
          <w:u w:val="single"/>
        </w:rPr>
        <w:t xml:space="preserve">godine s početkom u </w:t>
      </w:r>
      <w:r w:rsidR="008B3DE6">
        <w:rPr>
          <w:rFonts w:ascii="Arial" w:hAnsi="Arial" w:cs="Arial"/>
          <w:b/>
          <w:u w:val="single"/>
        </w:rPr>
        <w:t xml:space="preserve"> 10:00</w:t>
      </w:r>
      <w:r w:rsidR="002D7908">
        <w:rPr>
          <w:rFonts w:ascii="Arial" w:hAnsi="Arial" w:cs="Arial"/>
          <w:b/>
          <w:u w:val="single"/>
        </w:rPr>
        <w:t xml:space="preserve">  </w:t>
      </w:r>
      <w:r w:rsidRPr="00171806">
        <w:rPr>
          <w:rFonts w:ascii="Arial" w:hAnsi="Arial" w:cs="Arial"/>
          <w:b/>
          <w:u w:val="single"/>
        </w:rPr>
        <w:t>sati na adresi</w:t>
      </w:r>
      <w:r w:rsidR="00A26EAC">
        <w:rPr>
          <w:rFonts w:ascii="Arial" w:hAnsi="Arial" w:cs="Arial"/>
          <w:b/>
          <w:u w:val="single"/>
        </w:rPr>
        <w:t xml:space="preserve"> Pula, Splitska 14, 7.</w:t>
      </w:r>
      <w:r w:rsidR="002F4866">
        <w:rPr>
          <w:rFonts w:ascii="Arial" w:hAnsi="Arial" w:cs="Arial"/>
          <w:b/>
          <w:u w:val="single"/>
        </w:rPr>
        <w:t xml:space="preserve"> </w:t>
      </w:r>
      <w:r w:rsidR="00A26EAC">
        <w:rPr>
          <w:rFonts w:ascii="Arial" w:hAnsi="Arial" w:cs="Arial"/>
          <w:b/>
          <w:u w:val="single"/>
        </w:rPr>
        <w:t>kat.</w:t>
      </w:r>
    </w:p>
    <w:p w:rsidR="00171806" w:rsidRDefault="00171806" w:rsidP="009D0889">
      <w:pPr>
        <w:ind w:left="2880" w:firstLine="720"/>
        <w:rPr>
          <w:rFonts w:ascii="Arial" w:hAnsi="Arial" w:cs="Arial"/>
        </w:rPr>
      </w:pPr>
    </w:p>
    <w:p w:rsidR="009D0889" w:rsidRDefault="009D0889" w:rsidP="009D088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KLASA/CLASSE: 112-01/23-01/01</w:t>
      </w:r>
    </w:p>
    <w:p w:rsidR="009D0889" w:rsidRDefault="009D0889" w:rsidP="009D088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URBROJ/N.PROT:2163-24/1-23-11</w:t>
      </w:r>
    </w:p>
    <w:p w:rsidR="009D0889" w:rsidRPr="00171806" w:rsidRDefault="009D0889" w:rsidP="009D088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Pula – Pola, 2</w:t>
      </w:r>
      <w:r>
        <w:rPr>
          <w:rFonts w:ascii="Arial" w:hAnsi="Arial" w:cs="Arial"/>
          <w:b/>
        </w:rPr>
        <w:t>1</w:t>
      </w:r>
      <w:bookmarkStart w:id="0" w:name="_GoBack"/>
      <w:bookmarkEnd w:id="0"/>
      <w:r>
        <w:rPr>
          <w:rFonts w:ascii="Arial" w:hAnsi="Arial" w:cs="Arial"/>
          <w:b/>
        </w:rPr>
        <w:t xml:space="preserve">.04. 2023. </w:t>
      </w:r>
    </w:p>
    <w:p w:rsidR="009D0889" w:rsidRDefault="009D0889" w:rsidP="009D08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:rsidR="009D0889" w:rsidRDefault="009D0889" w:rsidP="009D0889">
      <w:pPr>
        <w:jc w:val="both"/>
        <w:rPr>
          <w:rFonts w:ascii="Arial" w:hAnsi="Arial" w:cs="Arial"/>
          <w:b/>
        </w:rPr>
      </w:pPr>
    </w:p>
    <w:p w:rsidR="009D0889" w:rsidRPr="00171806" w:rsidRDefault="009D0889" w:rsidP="00EA6D49">
      <w:pPr>
        <w:ind w:left="2880" w:firstLine="720"/>
        <w:jc w:val="both"/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margin" w:tblpXSpec="right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</w:tblGrid>
      <w:tr w:rsidR="00171806" w:rsidRPr="00171806" w:rsidTr="009857E2">
        <w:trPr>
          <w:trHeight w:val="838"/>
        </w:trPr>
        <w:tc>
          <w:tcPr>
            <w:tcW w:w="6466" w:type="dxa"/>
          </w:tcPr>
          <w:p w:rsidR="00171806" w:rsidRDefault="00171806" w:rsidP="00171806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71806">
              <w:rPr>
                <w:rFonts w:ascii="Arial" w:hAnsi="Arial" w:cs="Arial"/>
                <w:b/>
              </w:rPr>
              <w:t>Istarska županija – Regione Istriana</w:t>
            </w:r>
          </w:p>
          <w:p w:rsidR="009857E2" w:rsidRPr="00171806" w:rsidRDefault="009857E2" w:rsidP="00171806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Upravni odjel za opću upravu i imovinsko pravne poslove</w:t>
            </w:r>
          </w:p>
          <w:p w:rsidR="00171806" w:rsidRPr="00171806" w:rsidRDefault="001F6381" w:rsidP="00171806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Povjerenstvo za provedbu natječaja</w:t>
            </w:r>
          </w:p>
        </w:tc>
      </w:tr>
    </w:tbl>
    <w:p w:rsidR="00171806" w:rsidRDefault="00171806" w:rsidP="008343E8">
      <w:pPr>
        <w:spacing w:after="0"/>
        <w:ind w:left="2880" w:firstLine="720"/>
        <w:rPr>
          <w:rFonts w:ascii="Arial" w:hAnsi="Arial" w:cs="Arial"/>
          <w:b/>
        </w:rPr>
      </w:pPr>
    </w:p>
    <w:p w:rsidR="008343E8" w:rsidRDefault="008343E8" w:rsidP="008343E8">
      <w:pPr>
        <w:spacing w:after="0"/>
        <w:ind w:left="2880" w:firstLine="720"/>
        <w:rPr>
          <w:rFonts w:ascii="Arial" w:hAnsi="Arial" w:cs="Arial"/>
          <w:b/>
        </w:rPr>
      </w:pPr>
    </w:p>
    <w:p w:rsidR="008343E8" w:rsidRDefault="008343E8" w:rsidP="008343E8">
      <w:pPr>
        <w:spacing w:after="0"/>
        <w:ind w:left="2880" w:firstLine="720"/>
        <w:rPr>
          <w:rFonts w:ascii="Arial" w:hAnsi="Arial" w:cs="Arial"/>
          <w:b/>
        </w:rPr>
      </w:pPr>
    </w:p>
    <w:p w:rsidR="00171806" w:rsidRPr="00171806" w:rsidRDefault="00171806">
      <w:pPr>
        <w:ind w:left="2880" w:firstLine="720"/>
        <w:jc w:val="both"/>
        <w:rPr>
          <w:rFonts w:ascii="Arial" w:hAnsi="Arial" w:cs="Arial"/>
        </w:rPr>
      </w:pPr>
    </w:p>
    <w:sectPr w:rsidR="00171806" w:rsidRPr="00171806" w:rsidSect="009857E2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81" w:rsidRDefault="00551F81">
      <w:r>
        <w:separator/>
      </w:r>
    </w:p>
  </w:endnote>
  <w:endnote w:type="continuationSeparator" w:id="0">
    <w:p w:rsidR="00551F81" w:rsidRDefault="0055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81" w:rsidRDefault="00551F81">
      <w:r>
        <w:separator/>
      </w:r>
    </w:p>
  </w:footnote>
  <w:footnote w:type="continuationSeparator" w:id="0">
    <w:p w:rsidR="00551F81" w:rsidRDefault="0055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97A"/>
    <w:multiLevelType w:val="hybridMultilevel"/>
    <w:tmpl w:val="866AFDA6"/>
    <w:lvl w:ilvl="0" w:tplc="C9E8613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2" w15:restartNumberingAfterBreak="0">
    <w:nsid w:val="0850074D"/>
    <w:multiLevelType w:val="hybridMultilevel"/>
    <w:tmpl w:val="6CE2A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0C4E"/>
    <w:multiLevelType w:val="hybridMultilevel"/>
    <w:tmpl w:val="8BE8AA10"/>
    <w:lvl w:ilvl="0" w:tplc="C1AA1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35"/>
    <w:multiLevelType w:val="hybridMultilevel"/>
    <w:tmpl w:val="76D4243A"/>
    <w:lvl w:ilvl="0" w:tplc="BE58B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3594E51"/>
    <w:multiLevelType w:val="hybridMultilevel"/>
    <w:tmpl w:val="9A3C6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E57A0"/>
    <w:multiLevelType w:val="hybridMultilevel"/>
    <w:tmpl w:val="20C20BFA"/>
    <w:lvl w:ilvl="0" w:tplc="4A10B2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C1AA11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326CD"/>
    <w:multiLevelType w:val="hybridMultilevel"/>
    <w:tmpl w:val="2B10504E"/>
    <w:lvl w:ilvl="0" w:tplc="B740AC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950D8"/>
    <w:multiLevelType w:val="hybridMultilevel"/>
    <w:tmpl w:val="86A0210C"/>
    <w:lvl w:ilvl="0" w:tplc="C1AA1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1AA110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7B22"/>
    <w:multiLevelType w:val="hybridMultilevel"/>
    <w:tmpl w:val="3E6E6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4" w15:restartNumberingAfterBreak="0">
    <w:nsid w:val="319A0E2D"/>
    <w:multiLevelType w:val="hybridMultilevel"/>
    <w:tmpl w:val="1EA2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70F90"/>
    <w:multiLevelType w:val="hybridMultilevel"/>
    <w:tmpl w:val="42B0EFA0"/>
    <w:lvl w:ilvl="0" w:tplc="9BF816DC">
      <w:numFmt w:val="bullet"/>
      <w:lvlText w:val="-"/>
      <w:lvlJc w:val="left"/>
      <w:pPr>
        <w:ind w:left="585" w:hanging="22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F2AE7"/>
    <w:multiLevelType w:val="hybridMultilevel"/>
    <w:tmpl w:val="7F0C840A"/>
    <w:lvl w:ilvl="0" w:tplc="22C68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47265"/>
    <w:multiLevelType w:val="hybridMultilevel"/>
    <w:tmpl w:val="CD7CBC44"/>
    <w:lvl w:ilvl="0" w:tplc="EDE62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9" w15:restartNumberingAfterBreak="0">
    <w:nsid w:val="4A4455EE"/>
    <w:multiLevelType w:val="hybridMultilevel"/>
    <w:tmpl w:val="847066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332FB"/>
    <w:multiLevelType w:val="hybridMultilevel"/>
    <w:tmpl w:val="F2067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4025EC"/>
    <w:multiLevelType w:val="hybridMultilevel"/>
    <w:tmpl w:val="F232182A"/>
    <w:lvl w:ilvl="0" w:tplc="C1AA110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E2916A8"/>
    <w:multiLevelType w:val="hybridMultilevel"/>
    <w:tmpl w:val="D7542B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81BC0"/>
    <w:multiLevelType w:val="hybridMultilevel"/>
    <w:tmpl w:val="AFA85F34"/>
    <w:lvl w:ilvl="0" w:tplc="C1AA1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7" w15:restartNumberingAfterBreak="0">
    <w:nsid w:val="65C16B60"/>
    <w:multiLevelType w:val="hybridMultilevel"/>
    <w:tmpl w:val="599E5F74"/>
    <w:lvl w:ilvl="0" w:tplc="E9921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85FA7"/>
    <w:multiLevelType w:val="hybridMultilevel"/>
    <w:tmpl w:val="BA3C49BC"/>
    <w:lvl w:ilvl="0" w:tplc="C1AA1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BD7A23"/>
    <w:multiLevelType w:val="hybridMultilevel"/>
    <w:tmpl w:val="591E68F2"/>
    <w:lvl w:ilvl="0" w:tplc="DBFCD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029D8"/>
    <w:multiLevelType w:val="hybridMultilevel"/>
    <w:tmpl w:val="03424F78"/>
    <w:lvl w:ilvl="0" w:tplc="C1AA1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6"/>
  </w:num>
  <w:num w:numId="5">
    <w:abstractNumId w:val="7"/>
  </w:num>
  <w:num w:numId="6">
    <w:abstractNumId w:val="21"/>
  </w:num>
  <w:num w:numId="7">
    <w:abstractNumId w:val="1"/>
  </w:num>
  <w:num w:numId="8">
    <w:abstractNumId w:val="13"/>
  </w:num>
  <w:num w:numId="9">
    <w:abstractNumId w:val="29"/>
  </w:num>
  <w:num w:numId="10">
    <w:abstractNumId w:val="22"/>
  </w:num>
  <w:num w:numId="11">
    <w:abstractNumId w:val="24"/>
  </w:num>
  <w:num w:numId="12">
    <w:abstractNumId w:val="9"/>
  </w:num>
  <w:num w:numId="13">
    <w:abstractNumId w:val="19"/>
  </w:num>
  <w:num w:numId="14">
    <w:abstractNumId w:val="4"/>
  </w:num>
  <w:num w:numId="15">
    <w:abstractNumId w:val="2"/>
  </w:num>
  <w:num w:numId="16">
    <w:abstractNumId w:val="17"/>
  </w:num>
  <w:num w:numId="17">
    <w:abstractNumId w:val="28"/>
  </w:num>
  <w:num w:numId="18">
    <w:abstractNumId w:val="11"/>
  </w:num>
  <w:num w:numId="19">
    <w:abstractNumId w:val="3"/>
  </w:num>
  <w:num w:numId="20">
    <w:abstractNumId w:val="31"/>
  </w:num>
  <w:num w:numId="21">
    <w:abstractNumId w:val="10"/>
  </w:num>
  <w:num w:numId="22">
    <w:abstractNumId w:val="23"/>
  </w:num>
  <w:num w:numId="23">
    <w:abstractNumId w:val="15"/>
  </w:num>
  <w:num w:numId="24">
    <w:abstractNumId w:val="14"/>
  </w:num>
  <w:num w:numId="25">
    <w:abstractNumId w:val="12"/>
  </w:num>
  <w:num w:numId="26">
    <w:abstractNumId w:val="27"/>
  </w:num>
  <w:num w:numId="27">
    <w:abstractNumId w:val="25"/>
  </w:num>
  <w:num w:numId="28">
    <w:abstractNumId w:val="8"/>
  </w:num>
  <w:num w:numId="29">
    <w:abstractNumId w:val="16"/>
  </w:num>
  <w:num w:numId="30">
    <w:abstractNumId w:val="30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81"/>
    <w:rsid w:val="00004F8C"/>
    <w:rsid w:val="00006CEB"/>
    <w:rsid w:val="000119CD"/>
    <w:rsid w:val="00052FC0"/>
    <w:rsid w:val="00095008"/>
    <w:rsid w:val="00171806"/>
    <w:rsid w:val="001D44FC"/>
    <w:rsid w:val="001E503F"/>
    <w:rsid w:val="001F6381"/>
    <w:rsid w:val="00293328"/>
    <w:rsid w:val="002B61F0"/>
    <w:rsid w:val="002D7908"/>
    <w:rsid w:val="002F2C01"/>
    <w:rsid w:val="002F4866"/>
    <w:rsid w:val="00366333"/>
    <w:rsid w:val="003C6A75"/>
    <w:rsid w:val="004375F3"/>
    <w:rsid w:val="004464A9"/>
    <w:rsid w:val="0049283D"/>
    <w:rsid w:val="004B0391"/>
    <w:rsid w:val="00551F81"/>
    <w:rsid w:val="00576D45"/>
    <w:rsid w:val="005A22FD"/>
    <w:rsid w:val="005A4EE3"/>
    <w:rsid w:val="005F20A7"/>
    <w:rsid w:val="00623497"/>
    <w:rsid w:val="006B5A7C"/>
    <w:rsid w:val="006D78DE"/>
    <w:rsid w:val="007A6721"/>
    <w:rsid w:val="007D01F2"/>
    <w:rsid w:val="008343E8"/>
    <w:rsid w:val="008A035C"/>
    <w:rsid w:val="008B3DE6"/>
    <w:rsid w:val="008D4570"/>
    <w:rsid w:val="00903E26"/>
    <w:rsid w:val="00904A71"/>
    <w:rsid w:val="009161AD"/>
    <w:rsid w:val="009857E2"/>
    <w:rsid w:val="009C3BE7"/>
    <w:rsid w:val="009D0889"/>
    <w:rsid w:val="00A26EAC"/>
    <w:rsid w:val="00A53602"/>
    <w:rsid w:val="00A616E0"/>
    <w:rsid w:val="00AA5DC4"/>
    <w:rsid w:val="00AE3C8D"/>
    <w:rsid w:val="00B66D46"/>
    <w:rsid w:val="00CF7B8C"/>
    <w:rsid w:val="00D16E6F"/>
    <w:rsid w:val="00D312A3"/>
    <w:rsid w:val="00D474CC"/>
    <w:rsid w:val="00DA2570"/>
    <w:rsid w:val="00DA62F0"/>
    <w:rsid w:val="00DF5F52"/>
    <w:rsid w:val="00DF62D1"/>
    <w:rsid w:val="00E0642C"/>
    <w:rsid w:val="00E369BC"/>
    <w:rsid w:val="00EA6D49"/>
    <w:rsid w:val="00F04021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FF3A"/>
  <w15:chartTrackingRefBased/>
  <w15:docId w15:val="{A7DBE2DA-847A-4AFE-B109-023B1ED9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551F81"/>
    <w:pPr>
      <w:ind w:left="720"/>
      <w:contextualSpacing/>
    </w:pPr>
  </w:style>
  <w:style w:type="paragraph" w:styleId="Bezproreda">
    <w:name w:val="No Spacing"/>
    <w:uiPriority w:val="1"/>
    <w:qFormat/>
    <w:rsid w:val="00D312A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17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72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972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Mezulić</dc:creator>
  <cp:keywords/>
  <dc:description/>
  <cp:lastModifiedBy>Radmila Celija</cp:lastModifiedBy>
  <cp:revision>6</cp:revision>
  <cp:lastPrinted>2022-09-21T08:21:00Z</cp:lastPrinted>
  <dcterms:created xsi:type="dcterms:W3CDTF">2023-04-11T07:46:00Z</dcterms:created>
  <dcterms:modified xsi:type="dcterms:W3CDTF">2023-04-19T12:58:00Z</dcterms:modified>
</cp:coreProperties>
</file>